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DDE" w:rsidRDefault="00EE4025">
      <w:pPr>
        <w:rPr>
          <w:b/>
        </w:rPr>
      </w:pPr>
      <w:r>
        <w:rPr>
          <w:b/>
        </w:rPr>
        <w:t>Minutes Strategic Planning Committee held remotely 29 April 2021</w:t>
      </w:r>
    </w:p>
    <w:p w:rsidR="009D5DDE" w:rsidRDefault="00EE4025">
      <w:r>
        <w:rPr>
          <w:b/>
        </w:rPr>
        <w:t>Present</w:t>
      </w:r>
      <w:r>
        <w:t>: Cllrs:</w:t>
      </w:r>
      <w:r>
        <w:tab/>
        <w:t>B. Beeley (CH)</w:t>
      </w:r>
    </w:p>
    <w:p w:rsidR="009D5DDE" w:rsidRDefault="00EE4025">
      <w:r>
        <w:tab/>
      </w:r>
      <w:r>
        <w:tab/>
      </w:r>
      <w:r>
        <w:tab/>
        <w:t>S. Al-Hamdani</w:t>
      </w:r>
      <w:r>
        <w:tab/>
        <w:t>P. Byrne</w:t>
      </w:r>
    </w:p>
    <w:p w:rsidR="009D5DDE" w:rsidRDefault="00EE4025">
      <w:r>
        <w:tab/>
      </w:r>
      <w:r>
        <w:tab/>
      </w:r>
      <w:r>
        <w:tab/>
        <w:t>K. Dawson</w:t>
      </w:r>
      <w:r>
        <w:tab/>
      </w:r>
      <w:r>
        <w:tab/>
        <w:t>R. Knotts</w:t>
      </w:r>
    </w:p>
    <w:p w:rsidR="009D5DDE" w:rsidRDefault="00EE4025">
      <w:pPr>
        <w:ind w:left="1440" w:firstLine="720"/>
      </w:pPr>
      <w:r>
        <w:t>G. Sheldon</w:t>
      </w:r>
      <w:r>
        <w:tab/>
      </w:r>
    </w:p>
    <w:p w:rsidR="009D5DDE" w:rsidRDefault="00EE4025">
      <w:r>
        <w:t>(Advisory)</w:t>
      </w:r>
      <w:r>
        <w:tab/>
      </w:r>
      <w:r>
        <w:tab/>
        <w:t>A. Fletcher</w:t>
      </w:r>
      <w:r>
        <w:tab/>
      </w:r>
      <w:r>
        <w:tab/>
        <w:t>G. Willerton</w:t>
      </w:r>
      <w:r>
        <w:tab/>
      </w:r>
      <w:r>
        <w:tab/>
        <w:t>G. Brownridge</w:t>
      </w:r>
    </w:p>
    <w:p w:rsidR="009D5DDE" w:rsidRDefault="009D5DDE"/>
    <w:p w:rsidR="009D5DDE" w:rsidRDefault="00EE4025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3279.</w:t>
      </w:r>
      <w:r>
        <w:rPr>
          <w:rFonts w:cs="Arial"/>
          <w:b/>
          <w:szCs w:val="24"/>
        </w:rPr>
        <w:tab/>
        <w:t>Apologies for absence</w:t>
      </w:r>
    </w:p>
    <w:p w:rsidR="009D5DDE" w:rsidRDefault="00EE4025"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None received</w:t>
      </w:r>
    </w:p>
    <w:p w:rsidR="009D5DDE" w:rsidRDefault="00EE4025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3280</w:t>
      </w:r>
      <w:r>
        <w:rPr>
          <w:rFonts w:cs="Arial"/>
          <w:b/>
          <w:szCs w:val="24"/>
        </w:rPr>
        <w:tab/>
        <w:t>Declarations of interest</w:t>
      </w:r>
    </w:p>
    <w:p w:rsidR="009D5DDE" w:rsidRDefault="00EE4025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  <w:t xml:space="preserve">None received </w:t>
      </w:r>
    </w:p>
    <w:p w:rsidR="009D5DDE" w:rsidRDefault="00EE4025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3281</w:t>
      </w:r>
      <w:r>
        <w:rPr>
          <w:rFonts w:cs="Arial"/>
          <w:b/>
          <w:szCs w:val="24"/>
        </w:rPr>
        <w:tab/>
        <w:t xml:space="preserve">Update on draft policies </w:t>
      </w:r>
    </w:p>
    <w:p w:rsidR="009D5DDE" w:rsidRDefault="00EE4025">
      <w:pPr>
        <w:rPr>
          <w:rFonts w:cs="Arial"/>
          <w:szCs w:val="24"/>
        </w:rPr>
      </w:pPr>
      <w:r>
        <w:rPr>
          <w:rFonts w:cs="Arial"/>
          <w:szCs w:val="24"/>
        </w:rPr>
        <w:tab/>
        <w:t>To consider progress made from last meeting.</w:t>
      </w:r>
    </w:p>
    <w:p w:rsidR="009D5DDE" w:rsidRDefault="00EE4025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It was resolved that the policies were still a work in progress and that  situation would improve at the next face to face meeting 27  May 2021 and it was resolved that this would be an all-day meeting held in the Council Chamber at the Civic hall.  </w:t>
      </w:r>
    </w:p>
    <w:p w:rsidR="009D5DDE" w:rsidRDefault="00C6469C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3282</w:t>
      </w:r>
      <w:r w:rsidR="00EE4025">
        <w:rPr>
          <w:rFonts w:cs="Arial"/>
          <w:b/>
          <w:szCs w:val="24"/>
        </w:rPr>
        <w:t xml:space="preserve">. </w:t>
      </w:r>
      <w:r w:rsidR="00EE4025">
        <w:rPr>
          <w:rFonts w:cs="Arial"/>
          <w:b/>
          <w:szCs w:val="24"/>
        </w:rPr>
        <w:tab/>
        <w:t>CVGBAG</w:t>
      </w:r>
    </w:p>
    <w:p w:rsidR="009D5DDE" w:rsidRDefault="00EE4025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>To consider responses to emails from Cllr. Beeley and A. Fletcher regarding issues around greenbelt and Fletchers mill.</w:t>
      </w:r>
    </w:p>
    <w:p w:rsidR="009D5DDE" w:rsidRDefault="00EE4025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To date no responses have been received and it was resolved that Cllr. Beeley and A. Fletcher would send reminders. </w:t>
      </w:r>
    </w:p>
    <w:p w:rsidR="009D5DDE" w:rsidRDefault="00C6469C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3283</w:t>
      </w:r>
      <w:r w:rsidR="00EE4025">
        <w:rPr>
          <w:rFonts w:cs="Arial"/>
          <w:b/>
          <w:szCs w:val="24"/>
        </w:rPr>
        <w:t>.</w:t>
      </w:r>
      <w:r w:rsidR="00EE4025">
        <w:rPr>
          <w:rFonts w:cs="Arial"/>
          <w:b/>
          <w:szCs w:val="24"/>
        </w:rPr>
        <w:tab/>
        <w:t>Items for next agenda (Information only)</w:t>
      </w:r>
    </w:p>
    <w:p w:rsidR="009D5DDE" w:rsidRDefault="00EE4025">
      <w:pPr>
        <w:rPr>
          <w:rFonts w:cs="Arial"/>
          <w:szCs w:val="24"/>
        </w:rPr>
      </w:pPr>
      <w:r>
        <w:rPr>
          <w:rFonts w:cs="Arial"/>
          <w:szCs w:val="24"/>
        </w:rPr>
        <w:tab/>
        <w:t xml:space="preserve">None. </w:t>
      </w:r>
    </w:p>
    <w:p w:rsidR="009D5DDE" w:rsidRDefault="00EE4025">
      <w:pPr>
        <w:ind w:firstLine="720"/>
        <w:rPr>
          <w:rFonts w:cs="Arial"/>
          <w:b/>
          <w:szCs w:val="24"/>
        </w:rPr>
      </w:pPr>
      <w:r>
        <w:rPr>
          <w:rFonts w:cs="Arial"/>
          <w:b/>
          <w:szCs w:val="24"/>
        </w:rPr>
        <w:t>Date of next meeting:</w:t>
      </w:r>
    </w:p>
    <w:p w:rsidR="009D5DDE" w:rsidRDefault="00EE4025">
      <w:pPr>
        <w:ind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27 May 2021 </w:t>
      </w:r>
      <w:r>
        <w:rPr>
          <w:rFonts w:cs="Arial"/>
          <w:szCs w:val="24"/>
        </w:rPr>
        <w:tab/>
        <w:t xml:space="preserve">09.30 </w:t>
      </w:r>
    </w:p>
    <w:p w:rsidR="009D5DDE" w:rsidRDefault="00EE4025">
      <w:pPr>
        <w:ind w:firstLine="720"/>
        <w:rPr>
          <w:rFonts w:cs="Arial"/>
          <w:szCs w:val="24"/>
        </w:rPr>
      </w:pPr>
      <w:bookmarkStart w:id="0" w:name="_GoBack"/>
      <w:r>
        <w:rPr>
          <w:rFonts w:cs="Arial"/>
          <w:szCs w:val="24"/>
        </w:rPr>
        <w:t xml:space="preserve">Council Chamber Civic Hall. </w:t>
      </w:r>
    </w:p>
    <w:bookmarkEnd w:id="0"/>
    <w:p w:rsidR="009D5DDE" w:rsidRDefault="009D5DDE">
      <w:pPr>
        <w:rPr>
          <w:rFonts w:cs="Arial"/>
          <w:szCs w:val="24"/>
        </w:rPr>
      </w:pPr>
    </w:p>
    <w:p w:rsidR="009D5DDE" w:rsidRDefault="00EE4025">
      <w:r>
        <w:tab/>
      </w:r>
    </w:p>
    <w:sectPr w:rsidR="009D5DDE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025" w:rsidRDefault="00EE4025">
      <w:pPr>
        <w:spacing w:after="0" w:line="240" w:lineRule="auto"/>
      </w:pPr>
      <w:r>
        <w:separator/>
      </w:r>
    </w:p>
  </w:endnote>
  <w:endnote w:type="continuationSeparator" w:id="0">
    <w:p w:rsidR="00EE4025" w:rsidRDefault="00EE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025" w:rsidRDefault="00EE402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E4025" w:rsidRDefault="00EE40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DE"/>
    <w:rsid w:val="00050D5D"/>
    <w:rsid w:val="004A42C2"/>
    <w:rsid w:val="009D5DDE"/>
    <w:rsid w:val="00C6469C"/>
    <w:rsid w:val="00EE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A34414-0133-4636-8F77-EC66F485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sz w:val="24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ACC65DB6-3313-498A-B5E9-45D8FB269FFE}"/>
</file>

<file path=customXml/itemProps2.xml><?xml version="1.0" encoding="utf-8"?>
<ds:datastoreItem xmlns:ds="http://schemas.openxmlformats.org/officeDocument/2006/customXml" ds:itemID="{CF223206-CD61-4879-A879-BB28BCC520F9}"/>
</file>

<file path=customXml/itemProps3.xml><?xml version="1.0" encoding="utf-8"?>
<ds:datastoreItem xmlns:ds="http://schemas.openxmlformats.org/officeDocument/2006/customXml" ds:itemID="{C2F3EFC7-F88A-42B0-88B9-B965D66C2C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dc:description/>
  <cp:lastModifiedBy>Sharon</cp:lastModifiedBy>
  <cp:revision>3</cp:revision>
  <dcterms:created xsi:type="dcterms:W3CDTF">2021-05-13T10:00:00Z</dcterms:created>
  <dcterms:modified xsi:type="dcterms:W3CDTF">2021-08-02T15:56:00Z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</Properties>
</file>